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ellenraster"/>
        <w:tblW w:w="1021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428"/>
        <w:gridCol w:w="5777"/>
        <w:gridCol w:w="6"/>
      </w:tblGrid>
      <w:tr w:rsidR="008A35AF" w:rsidTr="003F088E">
        <w:trPr>
          <w:gridAfter w:val="1"/>
          <w:wAfter w:w="6" w:type="dxa"/>
          <w:trHeight w:val="2497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left w:w="0" w:type="dxa"/>
              <w:right w:w="85" w:type="dxa"/>
            </w:tcMar>
          </w:tcPr>
          <w:p w:rsidR="008A35AF" w:rsidRDefault="008A35AF" w:rsidP="003F088E">
            <w:pPr>
              <w:pStyle w:val="Kopfzeile"/>
              <w:tabs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bookmarkStart w:id="0" w:name="_GoBack"/>
            <w:r>
              <w:rPr>
                <w:noProof/>
                <w:lang w:val="en-US" w:eastAsia="en-US"/>
              </w:rPr>
              <w:drawing>
                <wp:inline distT="0" distB="0" distL="0" distR="0" wp14:anchorId="12DEA8DE" wp14:editId="030106B9">
                  <wp:extent cx="1476375" cy="1038225"/>
                  <wp:effectExtent l="0" t="0" r="9525" b="0"/>
                  <wp:docPr id="6" name="Grafik 6" descr="PirmoLogovektorisii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rmoLogovektorisii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886" w:rsidRDefault="008A35AF" w:rsidP="00E05886">
            <w:pPr>
              <w:pStyle w:val="Kopfzeile"/>
              <w:jc w:val="center"/>
              <w:rPr>
                <w:rFonts w:ascii="Tahoma" w:hAnsi="Tahoma" w:cs="Tahoma"/>
                <w:b/>
                <w:bCs/>
                <w:lang w:eastAsia="de-CH"/>
              </w:rPr>
            </w:pP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primo PR-TEASER im </w:t>
            </w:r>
            <w:r w:rsidR="003648E5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Juli</w:t>
            </w: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2015</w:t>
            </w:r>
          </w:p>
          <w:p w:rsidR="008A35AF" w:rsidRPr="00E05886" w:rsidRDefault="008A35AF" w:rsidP="00E05886">
            <w:pPr>
              <w:jc w:val="center"/>
              <w:rPr>
                <w:lang w:eastAsia="de-CH"/>
              </w:rPr>
            </w:pPr>
          </w:p>
        </w:tc>
      </w:tr>
      <w:tr w:rsidR="005A10F1" w:rsidTr="003F088E">
        <w:trPr>
          <w:trHeight w:val="3232"/>
        </w:trPr>
        <w:tc>
          <w:tcPr>
            <w:tcW w:w="4428" w:type="dxa"/>
            <w:shd w:val="clear" w:color="auto" w:fill="D9D9D9" w:themeFill="background1" w:themeFillShade="D9"/>
            <w:tcMar>
              <w:left w:w="0" w:type="dxa"/>
              <w:right w:w="85" w:type="dxa"/>
            </w:tcMar>
          </w:tcPr>
          <w:p w:rsidR="005A10F1" w:rsidRPr="00DF023F" w:rsidRDefault="00167EC5" w:rsidP="00BE5DCA">
            <w:pPr>
              <w:pStyle w:val="Textkrper"/>
              <w:spacing w:line="288" w:lineRule="auto"/>
              <w:rPr>
                <w:rFonts w:cs="Arial"/>
              </w:rPr>
            </w:pPr>
            <w:r w:rsidRPr="00DF023F">
              <w:rPr>
                <w:rFonts w:cs="Arial"/>
                <w:b/>
                <w:noProof/>
                <w:lang w:val="en-US" w:eastAsia="en-US"/>
              </w:rPr>
              <w:drawing>
                <wp:inline distT="0" distB="0" distL="0" distR="0" wp14:anchorId="596B91EA" wp14:editId="0EC9AC62">
                  <wp:extent cx="2757805" cy="1835150"/>
                  <wp:effectExtent l="0" t="0" r="4445" b="0"/>
                  <wp:docPr id="3" name="Grafik 3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79strandhotel2014.jpg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805" cy="183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E5DCA" w:rsidRPr="00DF023F">
              <w:rPr>
                <w:rFonts w:cs="Arial"/>
                <w:sz w:val="16"/>
                <w:lang w:val="de-DE"/>
              </w:rPr>
              <w:t>Bild</w:t>
            </w:r>
            <w:r w:rsidR="00DF023F">
              <w:rPr>
                <w:rFonts w:cs="Arial"/>
                <w:sz w:val="16"/>
                <w:lang w:val="de-DE"/>
              </w:rPr>
              <w:t>download</w:t>
            </w:r>
            <w:r w:rsidR="00BE5DCA" w:rsidRPr="00DF023F">
              <w:rPr>
                <w:rFonts w:cs="Arial"/>
                <w:sz w:val="16"/>
                <w:lang w:val="de-DE"/>
              </w:rPr>
              <w:t xml:space="preserve"> per hinterlegtem Hyperlink!</w:t>
            </w:r>
          </w:p>
        </w:tc>
        <w:tc>
          <w:tcPr>
            <w:tcW w:w="5783" w:type="dxa"/>
            <w:gridSpan w:val="2"/>
            <w:shd w:val="clear" w:color="auto" w:fill="D9D9D9" w:themeFill="background1" w:themeFillShade="D9"/>
          </w:tcPr>
          <w:p w:rsidR="00052028" w:rsidRDefault="007E7B9C" w:rsidP="00BA337D">
            <w:pPr>
              <w:spacing w:line="264" w:lineRule="auto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hyperlink r:id="rId11" w:history="1">
              <w:r w:rsidR="006F6D5D" w:rsidRPr="00D04D1B">
                <w:rPr>
                  <w:rStyle w:val="Hyperlink"/>
                  <w:rFonts w:asciiTheme="minorHAnsi" w:hAnsiTheme="minorHAnsi" w:cs="Arial"/>
                  <w:b/>
                  <w:bCs/>
                  <w:sz w:val="28"/>
                  <w:szCs w:val="28"/>
                </w:rPr>
                <w:t>Strandhotel Glücksburg</w:t>
              </w:r>
            </w:hyperlink>
            <w:r w:rsidR="006F6D5D" w:rsidRPr="00D04D1B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:</w:t>
            </w:r>
            <w:r w:rsidR="006F6D5D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 </w:t>
            </w:r>
          </w:p>
          <w:p w:rsidR="006F6D5D" w:rsidRPr="006F6D5D" w:rsidRDefault="003F088E" w:rsidP="00BA337D">
            <w:pPr>
              <w:spacing w:line="264" w:lineRule="auto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Sommer-Barbecue </w:t>
            </w:r>
            <w:r w:rsidR="006F6D5D" w:rsidRPr="006F6D5D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auf der Seebrücke</w:t>
            </w:r>
          </w:p>
          <w:p w:rsidR="005A10F1" w:rsidRPr="00D04D1B" w:rsidRDefault="006F6D5D" w:rsidP="00BE5DCA">
            <w:pPr>
              <w:spacing w:line="264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>m 29. und 30. Juli 2015 schmückt das Strandhotel Glück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052028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>burg seinen herrlichen Steg mitten in die Ostsee</w:t>
            </w:r>
            <w:r w:rsidR="00450B99">
              <w:rPr>
                <w:rFonts w:asciiTheme="minorHAnsi" w:hAnsiTheme="minorHAnsi" w:cs="Arial"/>
                <w:sz w:val="22"/>
                <w:szCs w:val="22"/>
              </w:rPr>
              <w:t xml:space="preserve"> mit </w:t>
            </w:r>
            <w:r w:rsidR="00450B99" w:rsidRPr="00450B99">
              <w:rPr>
                <w:rFonts w:asciiTheme="minorHAnsi" w:hAnsiTheme="minorHAnsi" w:cs="Arial"/>
                <w:sz w:val="22"/>
                <w:szCs w:val="22"/>
              </w:rPr>
              <w:t>festlich-weiß gedeckten Tischen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 xml:space="preserve">. Der Barbecue-Genuss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mit </w:t>
            </w:r>
            <w:r w:rsidR="00D04D1B">
              <w:rPr>
                <w:rFonts w:asciiTheme="minorHAnsi" w:hAnsiTheme="minorHAnsi" w:cs="Arial"/>
                <w:sz w:val="22"/>
                <w:szCs w:val="22"/>
              </w:rPr>
              <w:t xml:space="preserve">Fisch, </w:t>
            </w:r>
            <w:r w:rsidR="00450B99" w:rsidRPr="006F6D5D">
              <w:rPr>
                <w:rFonts w:asciiTheme="minorHAnsi" w:hAnsiTheme="minorHAnsi" w:cs="Arial"/>
                <w:sz w:val="22"/>
                <w:szCs w:val="22"/>
              </w:rPr>
              <w:t>Scampi</w:t>
            </w:r>
            <w:r w:rsidR="00450B99">
              <w:rPr>
                <w:rFonts w:asciiTheme="minorHAnsi" w:hAnsiTheme="minorHAnsi" w:cs="Arial"/>
                <w:sz w:val="22"/>
                <w:szCs w:val="22"/>
              </w:rPr>
              <w:t xml:space="preserve">, herzhaft marinierten Steaks, </w:t>
            </w:r>
            <w:r w:rsidR="00450B99" w:rsidRPr="006F6D5D">
              <w:rPr>
                <w:rFonts w:asciiTheme="minorHAnsi" w:hAnsiTheme="minorHAnsi" w:cs="Arial"/>
                <w:sz w:val="22"/>
                <w:szCs w:val="22"/>
              </w:rPr>
              <w:t xml:space="preserve">hausgemachten Saucen, </w:t>
            </w:r>
            <w:r w:rsidR="00450B99">
              <w:rPr>
                <w:rFonts w:asciiTheme="minorHAnsi" w:hAnsiTheme="minorHAnsi" w:cs="Arial"/>
                <w:sz w:val="22"/>
                <w:szCs w:val="22"/>
              </w:rPr>
              <w:t>V</w:t>
            </w:r>
            <w:r w:rsidR="00D04D1B">
              <w:rPr>
                <w:rFonts w:asciiTheme="minorHAnsi" w:hAnsiTheme="minorHAnsi" w:cs="Arial"/>
                <w:sz w:val="22"/>
                <w:szCs w:val="22"/>
              </w:rPr>
              <w:t xml:space="preserve">egetarischem, 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>Folienkartoffeln</w:t>
            </w:r>
            <w:r w:rsidR="00052028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 xml:space="preserve"> große</w:t>
            </w:r>
            <w:r w:rsidR="00D04D1B"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 xml:space="preserve"> Salatbuffet, so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="00052028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>merlichen Desserts und vielen anderen Köstlichkeiten</w:t>
            </w:r>
            <w:r w:rsidR="00450B99" w:rsidRPr="006F6D5D">
              <w:rPr>
                <w:rFonts w:asciiTheme="minorHAnsi" w:hAnsiTheme="minorHAnsi" w:cs="Arial"/>
                <w:sz w:val="22"/>
                <w:szCs w:val="22"/>
              </w:rPr>
              <w:t xml:space="preserve"> kostet 65 Euro pro Person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450B99">
              <w:rPr>
                <w:rFonts w:asciiTheme="minorHAnsi" w:hAnsiTheme="minorHAnsi" w:cs="Arial"/>
                <w:sz w:val="22"/>
                <w:szCs w:val="22"/>
              </w:rPr>
              <w:t xml:space="preserve">Der Abend startet um 18.30 Uhr und wird von </w:t>
            </w:r>
            <w:r w:rsidR="00450B99" w:rsidRPr="006F6D5D">
              <w:rPr>
                <w:rFonts w:asciiTheme="minorHAnsi" w:hAnsiTheme="minorHAnsi" w:cs="Arial"/>
                <w:sz w:val="22"/>
                <w:szCs w:val="22"/>
              </w:rPr>
              <w:t xml:space="preserve">Michael Jansen mit Gitarre und Vocals unplugged live begleitet. </w:t>
            </w:r>
            <w:r w:rsidRPr="006F6D5D">
              <w:rPr>
                <w:rFonts w:asciiTheme="minorHAnsi" w:hAnsiTheme="minorHAnsi" w:cs="Arial"/>
                <w:sz w:val="22"/>
                <w:szCs w:val="22"/>
              </w:rPr>
              <w:t xml:space="preserve">Wer aus Flensburg kommt, kann sogar per Schiff direkt zum Dinner-Tisch fahren. </w:t>
            </w:r>
            <w:r w:rsidR="002426DC" w:rsidRPr="0005497C">
              <w:rPr>
                <w:rFonts w:asciiTheme="minorHAnsi" w:hAnsiTheme="minorHAnsi" w:cs="Arial"/>
                <w:sz w:val="22"/>
                <w:szCs w:val="22"/>
              </w:rPr>
              <w:t>Informationen und Buchu</w:t>
            </w:r>
            <w:r w:rsidR="002426DC" w:rsidRPr="0005497C">
              <w:rPr>
                <w:rFonts w:asciiTheme="minorHAnsi" w:hAnsiTheme="minorHAnsi" w:cs="Arial"/>
                <w:sz w:val="22"/>
                <w:szCs w:val="22"/>
              </w:rPr>
              <w:t>n</w:t>
            </w:r>
            <w:r w:rsidR="00052028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2426DC" w:rsidRPr="0005497C">
              <w:rPr>
                <w:rFonts w:asciiTheme="minorHAnsi" w:hAnsiTheme="minorHAnsi" w:cs="Arial"/>
                <w:sz w:val="22"/>
                <w:szCs w:val="22"/>
              </w:rPr>
              <w:t>gen</w:t>
            </w:r>
            <w:r w:rsidR="002426DC">
              <w:rPr>
                <w:rFonts w:asciiTheme="minorHAnsi" w:hAnsiTheme="minorHAnsi" w:cs="Arial"/>
                <w:sz w:val="22"/>
                <w:szCs w:val="22"/>
              </w:rPr>
              <w:t xml:space="preserve"> unter Telefon </w:t>
            </w:r>
            <w:r w:rsidR="002426DC" w:rsidRPr="002426DC">
              <w:rPr>
                <w:rFonts w:asciiTheme="minorHAnsi" w:hAnsiTheme="minorHAnsi" w:cs="Arial"/>
                <w:sz w:val="22"/>
                <w:szCs w:val="22"/>
              </w:rPr>
              <w:t>04631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426DC" w:rsidRPr="002426DC">
              <w:rPr>
                <w:rFonts w:asciiTheme="minorHAnsi" w:hAnsiTheme="minorHAnsi" w:cs="Arial"/>
                <w:sz w:val="22"/>
                <w:szCs w:val="22"/>
              </w:rPr>
              <w:t>6141-0</w:t>
            </w:r>
            <w:r w:rsidR="002426DC">
              <w:rPr>
                <w:rFonts w:asciiTheme="minorHAnsi" w:hAnsiTheme="minorHAnsi" w:cs="Arial"/>
                <w:sz w:val="22"/>
                <w:szCs w:val="22"/>
              </w:rPr>
              <w:t xml:space="preserve"> oder </w:t>
            </w:r>
            <w:r w:rsidR="002426DC" w:rsidRPr="002426DC">
              <w:rPr>
                <w:rFonts w:asciiTheme="minorHAnsi" w:hAnsiTheme="minorHAnsi" w:cs="Arial"/>
                <w:sz w:val="22"/>
                <w:szCs w:val="22"/>
              </w:rPr>
              <w:t>www.strandhotel-gluecksburg.de.</w:t>
            </w:r>
            <w:r w:rsidR="002426D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5A10F1" w:rsidRPr="00D71302">
              <w:rPr>
                <w:rFonts w:asciiTheme="minorHAnsi" w:hAnsiTheme="minorHAnsi" w:cs="Tahoma"/>
                <w:sz w:val="22"/>
                <w:szCs w:val="22"/>
                <w:lang w:eastAsia="de-CH"/>
              </w:rPr>
              <w:t xml:space="preserve">Weitere Infos </w:t>
            </w:r>
            <w:hyperlink r:id="rId12" w:history="1">
              <w:r w:rsidR="005A10F1" w:rsidRPr="00BA18B8">
                <w:rPr>
                  <w:rStyle w:val="Hyperlink"/>
                  <w:rFonts w:asciiTheme="minorHAnsi" w:hAnsiTheme="minorHAnsi" w:cs="Tahoma"/>
                  <w:sz w:val="22"/>
                  <w:szCs w:val="22"/>
                  <w:lang w:eastAsia="de-CH"/>
                </w:rPr>
                <w:t>hier</w:t>
              </w:r>
            </w:hyperlink>
            <w:r w:rsidR="005A10F1" w:rsidRPr="003F088E">
              <w:rPr>
                <w:rStyle w:val="Hyperlink"/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A7749" w:rsidTr="003F088E">
        <w:trPr>
          <w:trHeight w:val="3401"/>
        </w:trPr>
        <w:tc>
          <w:tcPr>
            <w:tcW w:w="4428" w:type="dxa"/>
            <w:shd w:val="clear" w:color="auto" w:fill="D9D9D9" w:themeFill="background1" w:themeFillShade="D9"/>
          </w:tcPr>
          <w:p w:rsidR="00DF023F" w:rsidRPr="00DF023F" w:rsidRDefault="003F088E" w:rsidP="00DF023F">
            <w:pPr>
              <w:spacing w:after="120" w:line="288" w:lineRule="auto"/>
              <w:ind w:left="-142"/>
              <w:jc w:val="both"/>
              <w:rPr>
                <w:rFonts w:ascii="Arial" w:hAnsi="Arial" w:cs="Arial"/>
                <w:b/>
              </w:rPr>
            </w:pPr>
            <w:r w:rsidRPr="00DF023F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69E6E512" wp14:editId="59EEC997">
                  <wp:extent cx="2808000" cy="1907322"/>
                  <wp:effectExtent l="0" t="0" r="0" b="0"/>
                  <wp:docPr id="4" name="Grafik 4" descr="Assissi; Copyright: Thomas Hellmann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ssissi; Copyright: Thomas Hellma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907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23F" w:rsidRPr="00DF023F">
              <w:rPr>
                <w:rFonts w:ascii="Arial" w:hAnsi="Arial" w:cs="Arial"/>
                <w:sz w:val="16"/>
              </w:rPr>
              <w:t>Bilddownload per hinterlegtem Hyperlink!</w:t>
            </w:r>
          </w:p>
        </w:tc>
        <w:tc>
          <w:tcPr>
            <w:tcW w:w="5783" w:type="dxa"/>
            <w:gridSpan w:val="2"/>
            <w:shd w:val="clear" w:color="auto" w:fill="D9D9D9" w:themeFill="background1" w:themeFillShade="D9"/>
          </w:tcPr>
          <w:p w:rsidR="00052028" w:rsidRDefault="007E7B9C" w:rsidP="008F2032">
            <w:pPr>
              <w:spacing w:line="264" w:lineRule="auto"/>
              <w:rPr>
                <w:rFonts w:asciiTheme="minorHAnsi" w:hAnsiTheme="minorHAnsi" w:cs="Tahoma"/>
                <w:b/>
              </w:rPr>
            </w:pPr>
            <w:hyperlink r:id="rId15" w:history="1">
              <w:r w:rsidR="009A7749" w:rsidRPr="008F2032">
                <w:rPr>
                  <w:rStyle w:val="Hyperlink"/>
                  <w:rFonts w:asciiTheme="minorHAnsi" w:hAnsiTheme="minorHAnsi" w:cs="Tahoma"/>
                  <w:b/>
                  <w:sz w:val="28"/>
                  <w:szCs w:val="28"/>
                </w:rPr>
                <w:t>Die Landpartie</w:t>
              </w:r>
            </w:hyperlink>
            <w:r w:rsidR="0005497C" w:rsidRPr="008F2032">
              <w:rPr>
                <w:rFonts w:asciiTheme="minorHAnsi" w:hAnsiTheme="minorHAnsi" w:cs="Tahoma"/>
                <w:b/>
                <w:sz w:val="28"/>
                <w:szCs w:val="28"/>
              </w:rPr>
              <w:t>:</w:t>
            </w:r>
            <w:r w:rsidR="0005497C">
              <w:rPr>
                <w:rFonts w:asciiTheme="minorHAnsi" w:hAnsiTheme="minorHAnsi" w:cs="Tahoma"/>
                <w:b/>
              </w:rPr>
              <w:t xml:space="preserve"> </w:t>
            </w:r>
          </w:p>
          <w:p w:rsidR="005755BE" w:rsidRDefault="003F088E" w:rsidP="008F2032">
            <w:pPr>
              <w:spacing w:line="264" w:lineRule="auto"/>
              <w:rPr>
                <w:rFonts w:asciiTheme="minorHAnsi" w:hAnsiTheme="minorHAnsi" w:cs="Tahoma"/>
                <w:b/>
              </w:rPr>
            </w:pPr>
            <w:r w:rsidRPr="003F088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Dolce Vita per Velo und zu Fu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</w:rPr>
              <w:t>ß</w:t>
            </w:r>
          </w:p>
          <w:p w:rsidR="004C3AEC" w:rsidRPr="002426DC" w:rsidRDefault="003F088E" w:rsidP="00052028">
            <w:pPr>
              <w:spacing w:line="264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3F088E">
              <w:rPr>
                <w:rFonts w:asciiTheme="minorHAnsi" w:hAnsiTheme="minorHAnsi" w:cs="Arial"/>
                <w:sz w:val="22"/>
                <w:szCs w:val="22"/>
              </w:rPr>
              <w:t>Die Leichtigkeit des Seins zwischen Olivenbäumen, Kultur, Antipasti und Wein beim Radeln oder Wandern genießen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 w:rsidRPr="003F088E">
              <w:rPr>
                <w:rFonts w:asciiTheme="minorHAnsi" w:hAnsiTheme="minorHAnsi" w:cs="Arial"/>
                <w:sz w:val="22"/>
                <w:szCs w:val="22"/>
              </w:rPr>
              <w:t>Dafür hat der Oldenburger Aktivreiseveranstalter gefüh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rte Radreisen durch die Toskana, </w:t>
            </w:r>
            <w:r w:rsidRPr="003F088E">
              <w:rPr>
                <w:rFonts w:asciiTheme="minorHAnsi" w:hAnsiTheme="minorHAnsi" w:cs="Arial"/>
                <w:sz w:val="22"/>
                <w:szCs w:val="22"/>
              </w:rPr>
              <w:t xml:space="preserve">Umbrien </w:t>
            </w:r>
            <w:r>
              <w:rPr>
                <w:rFonts w:asciiTheme="minorHAnsi" w:hAnsiTheme="minorHAnsi" w:cs="Arial"/>
                <w:sz w:val="22"/>
                <w:szCs w:val="22"/>
              </w:rPr>
              <w:t>und</w:t>
            </w:r>
            <w:r w:rsidRPr="003F088E">
              <w:rPr>
                <w:rFonts w:asciiTheme="minorHAnsi" w:hAnsiTheme="minorHAnsi" w:cs="Arial"/>
                <w:sz w:val="22"/>
                <w:szCs w:val="22"/>
              </w:rPr>
              <w:t xml:space="preserve"> Venetien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sowie eine </w:t>
            </w:r>
            <w:r w:rsidRPr="003F088E">
              <w:rPr>
                <w:rFonts w:asciiTheme="minorHAnsi" w:hAnsiTheme="minorHAnsi" w:cs="Arial"/>
                <w:sz w:val="22"/>
                <w:szCs w:val="22"/>
              </w:rPr>
              <w:t xml:space="preserve">neue Wanderreise auf Sizilien im Angebot. Die Touren sind zwischen sieben und acht Tage lang und ab 1.025 Euro pro Person zwischen August und Oktober 2015 buchbar. </w:t>
            </w:r>
            <w:r w:rsidR="0005497C" w:rsidRPr="0005497C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="0005497C" w:rsidRPr="0005497C">
              <w:rPr>
                <w:rFonts w:asciiTheme="minorHAnsi" w:hAnsiTheme="minorHAnsi" w:cs="Arial"/>
                <w:sz w:val="22"/>
                <w:szCs w:val="22"/>
              </w:rPr>
              <w:t>n</w:t>
            </w:r>
            <w:r w:rsidR="00052028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="0005497C" w:rsidRPr="0005497C">
              <w:rPr>
                <w:rFonts w:asciiTheme="minorHAnsi" w:hAnsiTheme="minorHAnsi" w:cs="Arial"/>
                <w:sz w:val="22"/>
                <w:szCs w:val="22"/>
              </w:rPr>
              <w:t xml:space="preserve">formationen und Buchungen unter </w:t>
            </w:r>
            <w:r w:rsidR="002426DC">
              <w:rPr>
                <w:rFonts w:asciiTheme="minorHAnsi" w:hAnsiTheme="minorHAnsi" w:cs="Arial"/>
                <w:sz w:val="22"/>
                <w:szCs w:val="22"/>
              </w:rPr>
              <w:t xml:space="preserve">Telefon </w:t>
            </w:r>
            <w:r w:rsidR="002426DC" w:rsidRPr="0005497C">
              <w:rPr>
                <w:rFonts w:asciiTheme="minorHAnsi" w:hAnsiTheme="minorHAnsi" w:cs="Arial"/>
                <w:sz w:val="22"/>
                <w:szCs w:val="22"/>
              </w:rPr>
              <w:t>0441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426DC" w:rsidRPr="0005497C">
              <w:rPr>
                <w:rFonts w:asciiTheme="minorHAnsi" w:hAnsiTheme="minorHAnsi" w:cs="Arial"/>
                <w:sz w:val="22"/>
                <w:szCs w:val="22"/>
              </w:rPr>
              <w:t>570683-0</w:t>
            </w:r>
            <w:r w:rsidR="002426DC">
              <w:rPr>
                <w:rFonts w:asciiTheme="minorHAnsi" w:hAnsiTheme="minorHAnsi" w:cs="Arial"/>
                <w:sz w:val="22"/>
                <w:szCs w:val="22"/>
              </w:rPr>
              <w:t xml:space="preserve"> oder </w:t>
            </w:r>
            <w:hyperlink r:id="rId16" w:history="1">
              <w:r w:rsidR="0005497C" w:rsidRPr="0005497C">
                <w:rPr>
                  <w:rFonts w:asciiTheme="minorHAnsi" w:hAnsiTheme="minorHAnsi" w:cs="Arial"/>
                  <w:color w:val="0000FF"/>
                  <w:sz w:val="22"/>
                  <w:szCs w:val="22"/>
                  <w:u w:val="single"/>
                </w:rPr>
                <w:t>www.dieLandpartie.de</w:t>
              </w:r>
            </w:hyperlink>
            <w:r w:rsidR="0005497C" w:rsidRPr="0005497C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D71302" w:rsidRPr="00D71302">
              <w:rPr>
                <w:rFonts w:asciiTheme="minorHAnsi" w:hAnsiTheme="minorHAnsi" w:cs="Tahoma"/>
                <w:sz w:val="22"/>
                <w:szCs w:val="22"/>
                <w:lang w:eastAsia="de-CH"/>
              </w:rPr>
              <w:t xml:space="preserve">Weitere Infos </w:t>
            </w:r>
            <w:hyperlink r:id="rId17" w:history="1">
              <w:r w:rsidR="00D71302" w:rsidRPr="00BA18B8">
                <w:rPr>
                  <w:rStyle w:val="Hyperlink"/>
                  <w:rFonts w:asciiTheme="minorHAnsi" w:hAnsiTheme="minorHAnsi" w:cs="Tahoma"/>
                  <w:sz w:val="22"/>
                  <w:szCs w:val="22"/>
                  <w:lang w:eastAsia="de-CH"/>
                </w:rPr>
                <w:t>hier</w:t>
              </w:r>
            </w:hyperlink>
            <w:r w:rsidR="00D71302">
              <w:rPr>
                <w:rFonts w:ascii="Tahoma" w:hAnsi="Tahoma" w:cs="Tahoma"/>
                <w:sz w:val="20"/>
                <w:szCs w:val="20"/>
                <w:lang w:eastAsia="de-CH"/>
              </w:rPr>
              <w:t>.</w:t>
            </w:r>
          </w:p>
        </w:tc>
      </w:tr>
      <w:tr w:rsidR="00702E6A" w:rsidTr="003F088E">
        <w:trPr>
          <w:trHeight w:val="3237"/>
        </w:trPr>
        <w:tc>
          <w:tcPr>
            <w:tcW w:w="4428" w:type="dxa"/>
            <w:shd w:val="clear" w:color="auto" w:fill="D9D9D9" w:themeFill="background1" w:themeFillShade="D9"/>
          </w:tcPr>
          <w:p w:rsidR="00702E6A" w:rsidRPr="00DF023F" w:rsidRDefault="00BE5DCA" w:rsidP="00DF023F">
            <w:pPr>
              <w:spacing w:after="120" w:line="288" w:lineRule="auto"/>
              <w:ind w:left="-142"/>
              <w:jc w:val="both"/>
              <w:rPr>
                <w:rFonts w:ascii="Arial" w:hAnsi="Arial" w:cs="Arial"/>
                <w:b/>
                <w:noProof/>
              </w:rPr>
            </w:pPr>
            <w:r w:rsidRPr="00DF023F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38B88ED5" wp14:editId="1B4C4737">
                  <wp:extent cx="2808000" cy="1872000"/>
                  <wp:effectExtent l="0" t="0" r="0" b="0"/>
                  <wp:docPr id="5" name="Grafik 5" descr="http://primo-pr.com/bildarchiv/library/thumb.php?f=tpl/uploads/150629domstufenhauptdarstellermarchelleriliapapandreoulow.jpg&amp;method=contain&amp;w=800&amp;h=600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primo-pr.com/bildarchiv/library/thumb.php?f=tpl/uploads/150629domstufenhauptdarstellermarchelleriliapapandreoulow.jpg&amp;method=contain&amp;w=800&amp;h=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8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023F" w:rsidRPr="00DF023F">
              <w:rPr>
                <w:rFonts w:ascii="Arial" w:hAnsi="Arial" w:cs="Arial"/>
                <w:sz w:val="16"/>
              </w:rPr>
              <w:t>Bild</w:t>
            </w:r>
            <w:r w:rsidR="00DF023F">
              <w:rPr>
                <w:rFonts w:ascii="Arial" w:hAnsi="Arial" w:cs="Arial"/>
                <w:sz w:val="16"/>
              </w:rPr>
              <w:t>download</w:t>
            </w:r>
            <w:r w:rsidR="00DF023F" w:rsidRPr="00DF023F">
              <w:rPr>
                <w:rFonts w:ascii="Arial" w:hAnsi="Arial" w:cs="Arial"/>
                <w:sz w:val="16"/>
              </w:rPr>
              <w:t xml:space="preserve"> per hinterlegtem Hyperlink!</w:t>
            </w:r>
          </w:p>
        </w:tc>
        <w:tc>
          <w:tcPr>
            <w:tcW w:w="5783" w:type="dxa"/>
            <w:gridSpan w:val="2"/>
            <w:shd w:val="clear" w:color="auto" w:fill="D9D9D9" w:themeFill="background1" w:themeFillShade="D9"/>
          </w:tcPr>
          <w:p w:rsidR="00052028" w:rsidRDefault="007E7B9C" w:rsidP="008F2032">
            <w:pPr>
              <w:spacing w:line="264" w:lineRule="auto"/>
              <w:rPr>
                <w:rFonts w:asciiTheme="minorHAnsi" w:hAnsiTheme="minorHAnsi" w:cs="Arial"/>
                <w:b/>
                <w:bCs/>
                <w:sz w:val="28"/>
                <w:szCs w:val="28"/>
              </w:rPr>
            </w:pPr>
            <w:hyperlink r:id="rId20" w:history="1">
              <w:r w:rsidR="002426DC" w:rsidRPr="00DF023F">
                <w:rPr>
                  <w:rStyle w:val="Hyperlink"/>
                  <w:rFonts w:asciiTheme="minorHAnsi" w:hAnsiTheme="minorHAnsi" w:cs="Arial"/>
                  <w:b/>
                  <w:bCs/>
                  <w:sz w:val="28"/>
                  <w:szCs w:val="28"/>
                </w:rPr>
                <w:t>Hotel Zumnorde</w:t>
              </w:r>
            </w:hyperlink>
            <w:r w:rsidR="002426DC" w:rsidRPr="002426DC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: </w:t>
            </w:r>
          </w:p>
          <w:p w:rsidR="002426DC" w:rsidRDefault="002426DC" w:rsidP="008F2032">
            <w:pPr>
              <w:spacing w:line="264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426DC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Der Freischütz kommt nach Erfurt</w:t>
            </w:r>
          </w:p>
          <w:p w:rsidR="00702E6A" w:rsidRPr="002426DC" w:rsidRDefault="002426DC" w:rsidP="00DF023F">
            <w:pPr>
              <w:spacing w:line="264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426DC">
              <w:rPr>
                <w:rFonts w:asciiTheme="minorHAnsi" w:hAnsiTheme="minorHAnsi" w:cs="Arial"/>
                <w:sz w:val="22"/>
                <w:szCs w:val="22"/>
              </w:rPr>
              <w:t xml:space="preserve">Gänsehaut ist garantiert, wenn das Theater Erfurt die </w:t>
            </w:r>
            <w:r w:rsidR="00DF023F">
              <w:rPr>
                <w:rFonts w:asciiTheme="minorHAnsi" w:hAnsiTheme="minorHAnsi" w:cs="Arial"/>
                <w:sz w:val="22"/>
                <w:szCs w:val="22"/>
              </w:rPr>
              <w:t xml:space="preserve">70 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>Dom</w:t>
            </w:r>
            <w:r w:rsidR="00DF023F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2426DC">
              <w:rPr>
                <w:rFonts w:asciiTheme="minorHAnsi" w:hAnsiTheme="minorHAnsi" w:cs="Arial"/>
                <w:sz w:val="22"/>
                <w:szCs w:val="22"/>
              </w:rPr>
              <w:t>tufen vom 9. bis 26. Juli 2015 erneut zur Freilichtbühne werden lässt. Nicht nur wegen der spektakulären Kulisse aus St. Severi Kirche und Mariendom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>, s</w:t>
            </w:r>
            <w:r w:rsidRPr="002426DC">
              <w:rPr>
                <w:rFonts w:asciiTheme="minorHAnsi" w:hAnsiTheme="minorHAnsi" w:cs="Arial"/>
                <w:sz w:val="22"/>
                <w:szCs w:val="22"/>
              </w:rPr>
              <w:t>ondern auch wegen des diesjährigen gruselig-schönen Stückes, dass seine Premiere in Thüringens Hauptstadt feiert: Der Freischütz! Passend zu di</w:t>
            </w:r>
            <w:r w:rsidRPr="002426DC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052028">
              <w:rPr>
                <w:rFonts w:asciiTheme="minorHAnsi" w:hAnsiTheme="minorHAnsi" w:cs="Arial"/>
                <w:sz w:val="22"/>
                <w:szCs w:val="22"/>
              </w:rPr>
              <w:softHyphen/>
            </w:r>
            <w:r w:rsidRPr="002426DC">
              <w:rPr>
                <w:rFonts w:asciiTheme="minorHAnsi" w:hAnsiTheme="minorHAnsi" w:cs="Arial"/>
                <w:sz w:val="22"/>
                <w:szCs w:val="22"/>
              </w:rPr>
              <w:t>sem besonderen Event hat das Hotel Zumnorde am Anger in Erfurt ein D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>omStufen-Festspiele Arrangement</w:t>
            </w:r>
            <w:r w:rsidRPr="002426DC">
              <w:rPr>
                <w:rFonts w:asciiTheme="minorHAnsi" w:hAnsiTheme="minorHAnsi" w:cs="Arial"/>
                <w:sz w:val="22"/>
                <w:szCs w:val="22"/>
              </w:rPr>
              <w:t xml:space="preserve">: Ab 295 Euro pro Person sind zwei Übernachtungen sowie die Eintrittskarte der bestmöglichen Kategorie buchbar. Informationen 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 xml:space="preserve">und Buchungen unter Telefon 0361 </w:t>
            </w:r>
            <w:r w:rsidR="00BE5DCA" w:rsidRPr="00BE5DCA">
              <w:rPr>
                <w:rFonts w:asciiTheme="minorHAnsi" w:hAnsiTheme="minorHAnsi" w:cs="Arial"/>
                <w:sz w:val="22"/>
                <w:szCs w:val="22"/>
              </w:rPr>
              <w:t xml:space="preserve">56800 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>oder</w:t>
            </w:r>
            <w:r w:rsidRPr="002426D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hyperlink r:id="rId21" w:history="1">
              <w:r w:rsidR="00BE5DCA" w:rsidRPr="000C143F">
                <w:rPr>
                  <w:rStyle w:val="Hyperlink"/>
                  <w:rFonts w:asciiTheme="minorHAnsi" w:hAnsiTheme="minorHAnsi" w:cs="Arial"/>
                  <w:sz w:val="22"/>
                  <w:szCs w:val="22"/>
                </w:rPr>
                <w:t>www.hotel-zumnorde.de</w:t>
              </w:r>
            </w:hyperlink>
            <w:r w:rsidRPr="002426D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BE5DCA">
              <w:rPr>
                <w:rFonts w:asciiTheme="minorHAnsi" w:hAnsiTheme="minorHAnsi" w:cs="Arial"/>
                <w:sz w:val="22"/>
                <w:szCs w:val="22"/>
              </w:rPr>
              <w:t xml:space="preserve"> Weitere Infos </w:t>
            </w:r>
            <w:hyperlink r:id="rId22" w:history="1">
              <w:r w:rsidR="00BE5DCA" w:rsidRPr="00DF023F">
                <w:rPr>
                  <w:rStyle w:val="Hyperlink"/>
                  <w:rFonts w:asciiTheme="minorHAnsi" w:hAnsiTheme="minorHAnsi" w:cs="Arial"/>
                  <w:sz w:val="22"/>
                  <w:szCs w:val="22"/>
                </w:rPr>
                <w:t>hier</w:t>
              </w:r>
            </w:hyperlink>
            <w:r w:rsidR="00BE5DC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</w:tr>
      <w:tr w:rsidR="008A35AF" w:rsidTr="00DF023F">
        <w:trPr>
          <w:gridAfter w:val="1"/>
          <w:wAfter w:w="6" w:type="dxa"/>
          <w:trHeight w:val="1335"/>
        </w:trPr>
        <w:tc>
          <w:tcPr>
            <w:tcW w:w="10205" w:type="dxa"/>
            <w:gridSpan w:val="2"/>
            <w:shd w:val="clear" w:color="auto" w:fill="F2F2F2" w:themeFill="background1" w:themeFillShade="F2"/>
            <w:vAlign w:val="bottom"/>
          </w:tcPr>
          <w:p w:rsidR="008A35AF" w:rsidRPr="00D337F5" w:rsidRDefault="008A35AF" w:rsidP="00DF023F">
            <w:pPr>
              <w:pStyle w:val="Fuzeil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Pressekontakt: </w:t>
            </w:r>
            <w:r w:rsidRPr="00640293">
              <w:rPr>
                <w:rFonts w:ascii="Arial" w:hAnsi="Arial" w:cs="Arial"/>
                <w:i/>
                <w:sz w:val="20"/>
                <w:szCs w:val="20"/>
              </w:rPr>
              <w:t>primo PR</w:t>
            </w:r>
            <w:r>
              <w:rPr>
                <w:rFonts w:ascii="Arial" w:hAnsi="Arial" w:cs="Arial"/>
                <w:sz w:val="20"/>
                <w:szCs w:val="20"/>
              </w:rPr>
              <w:t xml:space="preserve"> Nuray Güler &amp; Anne Heußner</w:t>
            </w:r>
          </w:p>
          <w:p w:rsidR="008A35AF" w:rsidRPr="00D337F5" w:rsidRDefault="008A35AF" w:rsidP="00DF023F">
            <w:pPr>
              <w:pStyle w:val="Fuzeil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37F5">
              <w:rPr>
                <w:rFonts w:ascii="Arial" w:hAnsi="Arial" w:cs="Arial"/>
                <w:sz w:val="20"/>
                <w:szCs w:val="20"/>
              </w:rPr>
              <w:t>Am Borsdorfer 13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337F5">
              <w:rPr>
                <w:rFonts w:ascii="Arial" w:hAnsi="Arial" w:cs="Arial"/>
                <w:sz w:val="20"/>
                <w:szCs w:val="20"/>
              </w:rPr>
              <w:t>60435 Frankfurt am Main</w:t>
            </w:r>
          </w:p>
          <w:p w:rsidR="008A35AF" w:rsidRDefault="008A35AF" w:rsidP="00DF023F">
            <w:pPr>
              <w:pStyle w:val="Fuzeile"/>
              <w:jc w:val="center"/>
            </w:pPr>
            <w:r w:rsidRPr="00D337F5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Pr="00A12060">
              <w:rPr>
                <w:rFonts w:ascii="Arial" w:hAnsi="Arial" w:cs="Arial"/>
                <w:sz w:val="20"/>
                <w:szCs w:val="20"/>
              </w:rPr>
              <w:t>+ 49 (0)69/530 546 50 oder</w:t>
            </w:r>
            <w:r>
              <w:rPr>
                <w:rStyle w:val="spinner"/>
              </w:rPr>
              <w:t xml:space="preserve"> </w:t>
            </w:r>
            <w:r w:rsidRPr="00D337F5"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sz w:val="20"/>
                <w:szCs w:val="20"/>
              </w:rPr>
              <w:t xml:space="preserve">49 </w:t>
            </w:r>
            <w:r w:rsidRPr="00D337F5">
              <w:rPr>
                <w:rFonts w:ascii="Arial" w:hAnsi="Arial" w:cs="Arial"/>
                <w:sz w:val="20"/>
                <w:szCs w:val="20"/>
              </w:rPr>
              <w:t>(0)</w:t>
            </w:r>
            <w:r w:rsidR="00DF023F">
              <w:rPr>
                <w:rFonts w:ascii="Arial" w:hAnsi="Arial" w:cs="Arial"/>
                <w:sz w:val="20"/>
                <w:szCs w:val="20"/>
              </w:rPr>
              <w:t>6154/80 19 364</w:t>
            </w:r>
            <w:r w:rsidRPr="00D337F5">
              <w:rPr>
                <w:rFonts w:ascii="Arial" w:hAnsi="Arial" w:cs="Arial"/>
                <w:sz w:val="20"/>
                <w:szCs w:val="20"/>
              </w:rPr>
              <w:br/>
            </w:r>
            <w:hyperlink r:id="rId23" w:history="1">
              <w:r w:rsidRPr="00E276E4">
                <w:rPr>
                  <w:rStyle w:val="Hyperlink"/>
                  <w:rFonts w:ascii="Arial" w:hAnsi="Arial" w:cs="Arial"/>
                  <w:sz w:val="20"/>
                  <w:szCs w:val="20"/>
                </w:rPr>
                <w:t>info@primo-pr.com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24" w:history="1"/>
            <w:hyperlink r:id="rId25" w:history="1">
              <w:r w:rsidRPr="009A229F">
                <w:rPr>
                  <w:rStyle w:val="Hyperlink"/>
                  <w:rFonts w:ascii="Arial" w:hAnsi="Arial" w:cs="Arial"/>
                  <w:sz w:val="20"/>
                  <w:szCs w:val="20"/>
                </w:rPr>
                <w:t>www.primo-pr.com</w:t>
              </w:r>
            </w:hyperlink>
          </w:p>
        </w:tc>
      </w:tr>
      <w:bookmarkEnd w:id="0"/>
    </w:tbl>
    <w:p w:rsidR="008A35AF" w:rsidRPr="00037833" w:rsidRDefault="008A35AF" w:rsidP="00BA18B8">
      <w:pPr>
        <w:pStyle w:val="Textkrper"/>
        <w:spacing w:line="288" w:lineRule="auto"/>
        <w:rPr>
          <w:sz w:val="20"/>
          <w:lang w:val="de-DE"/>
        </w:rPr>
      </w:pPr>
    </w:p>
    <w:sectPr w:rsidR="008A35AF" w:rsidRPr="00037833" w:rsidSect="003F088E">
      <w:pgSz w:w="11906" w:h="16838" w:code="9"/>
      <w:pgMar w:top="284" w:right="1134" w:bottom="28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0B" w:rsidRDefault="00770F0B" w:rsidP="009A7749">
      <w:r>
        <w:separator/>
      </w:r>
    </w:p>
  </w:endnote>
  <w:endnote w:type="continuationSeparator" w:id="0">
    <w:p w:rsidR="00770F0B" w:rsidRDefault="00770F0B" w:rsidP="009A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0B" w:rsidRDefault="00770F0B" w:rsidP="009A7749">
      <w:r>
        <w:separator/>
      </w:r>
    </w:p>
  </w:footnote>
  <w:footnote w:type="continuationSeparator" w:id="0">
    <w:p w:rsidR="00770F0B" w:rsidRDefault="00770F0B" w:rsidP="009A7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autoHyphenation/>
  <w:hyphenationZone w:val="425"/>
  <w:characterSpacingControl w:val="doNotCompress"/>
  <w:hdrShapeDefaults>
    <o:shapedefaults v:ext="edit" spidmax="20481">
      <o:colormenu v:ext="edit" fillcolor="none [305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49"/>
    <w:rsid w:val="00037833"/>
    <w:rsid w:val="00052028"/>
    <w:rsid w:val="0005497C"/>
    <w:rsid w:val="0006420F"/>
    <w:rsid w:val="000673E4"/>
    <w:rsid w:val="00075B2E"/>
    <w:rsid w:val="000C0848"/>
    <w:rsid w:val="00167EC5"/>
    <w:rsid w:val="002426DC"/>
    <w:rsid w:val="00253433"/>
    <w:rsid w:val="0028512D"/>
    <w:rsid w:val="003648E5"/>
    <w:rsid w:val="003F088E"/>
    <w:rsid w:val="00450B99"/>
    <w:rsid w:val="004C3AEC"/>
    <w:rsid w:val="00553256"/>
    <w:rsid w:val="005755BE"/>
    <w:rsid w:val="005A10F1"/>
    <w:rsid w:val="006217ED"/>
    <w:rsid w:val="0068287A"/>
    <w:rsid w:val="006E31FB"/>
    <w:rsid w:val="006F6D5D"/>
    <w:rsid w:val="00702E6A"/>
    <w:rsid w:val="00770F0B"/>
    <w:rsid w:val="007774F1"/>
    <w:rsid w:val="007E7B9C"/>
    <w:rsid w:val="0082793A"/>
    <w:rsid w:val="00876D8D"/>
    <w:rsid w:val="008A35AF"/>
    <w:rsid w:val="008F2032"/>
    <w:rsid w:val="009039AD"/>
    <w:rsid w:val="00957229"/>
    <w:rsid w:val="00960FDF"/>
    <w:rsid w:val="009A7749"/>
    <w:rsid w:val="00AD6E10"/>
    <w:rsid w:val="00B30CA6"/>
    <w:rsid w:val="00BA18B8"/>
    <w:rsid w:val="00BE5DCA"/>
    <w:rsid w:val="00CD4B63"/>
    <w:rsid w:val="00D04D1B"/>
    <w:rsid w:val="00D05793"/>
    <w:rsid w:val="00D71302"/>
    <w:rsid w:val="00DD5737"/>
    <w:rsid w:val="00DF023F"/>
    <w:rsid w:val="00E05886"/>
    <w:rsid w:val="00E53A66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essedienst-radreisen.de/press_italien-58_bilder.html" TargetMode="External"/><Relationship Id="rId18" Type="http://schemas.openxmlformats.org/officeDocument/2006/relationships/hyperlink" Target="http://www.primo-pr.com/bildarchiv/downloads.php?download=86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hotel-zumnorde.d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news.php?page=2&amp;category=1" TargetMode="External"/><Relationship Id="rId17" Type="http://schemas.openxmlformats.org/officeDocument/2006/relationships/hyperlink" Target="http://www.primo-pr.com/news.php?page=1&amp;category=1" TargetMode="External"/><Relationship Id="rId25" Type="http://schemas.openxmlformats.org/officeDocument/2006/relationships/hyperlink" Target="http://www.primo-pr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eLandpartie.de" TargetMode="External"/><Relationship Id="rId20" Type="http://schemas.openxmlformats.org/officeDocument/2006/relationships/hyperlink" Target="http://www.hotel-zumnorde.de/zimmer-suiten/arrangements/domstufen-festspiel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andhotel-gluecksburg.de/restaurant/kulinarischer-kalender/sommer-barbecue/" TargetMode="External"/><Relationship Id="rId24" Type="http://schemas.openxmlformats.org/officeDocument/2006/relationships/hyperlink" Target="http://www.primo-pr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ielandpartie.de/radreisen-toskana-florenz-rom-italien.html." TargetMode="External"/><Relationship Id="rId23" Type="http://schemas.openxmlformats.org/officeDocument/2006/relationships/hyperlink" Target="mailto:info@primo-pr.com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primo-pr.com/bildarchiv/downloads.php?download=848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primo-pr.com/news.php?page=1&amp;category=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6A52E-D37C-4BA1-92A4-36CCBC00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6</cp:revision>
  <cp:lastPrinted>2015-07-07T11:59:00Z</cp:lastPrinted>
  <dcterms:created xsi:type="dcterms:W3CDTF">2015-07-07T10:06:00Z</dcterms:created>
  <dcterms:modified xsi:type="dcterms:W3CDTF">2015-07-07T11:59:00Z</dcterms:modified>
</cp:coreProperties>
</file>